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3F" w:rsidRDefault="00C0553F" w:rsidP="00C0553F">
      <w:pPr>
        <w:jc w:val="center"/>
        <w:rPr>
          <w:rFonts w:ascii="Tahoma" w:eastAsia="Times New Roman" w:hAnsi="Tahoma" w:cs="Tahoma"/>
          <w:color w:val="000000"/>
          <w:sz w:val="20"/>
          <w:szCs w:val="20"/>
        </w:rPr>
      </w:pPr>
      <w:bookmarkStart w:id="0" w:name="_GoBack"/>
      <w:bookmarkEnd w:id="0"/>
      <w:r>
        <w:rPr>
          <w:rFonts w:ascii="Tahoma" w:eastAsia="Times New Roman" w:hAnsi="Tahoma" w:cs="Tahoma"/>
          <w:color w:val="000000"/>
          <w:sz w:val="20"/>
          <w:szCs w:val="20"/>
        </w:rPr>
        <w:t>Community Council notes for Vista Elementary on January 22, 2013</w:t>
      </w:r>
    </w:p>
    <w:p w:rsidR="00C0553F" w:rsidRDefault="00C0553F" w:rsidP="00C0553F">
      <w:pPr>
        <w:rPr>
          <w:rFonts w:ascii="Tahoma" w:eastAsia="Times New Roman" w:hAnsi="Tahoma" w:cs="Tahoma"/>
          <w:color w:val="000000"/>
          <w:sz w:val="20"/>
          <w:szCs w:val="20"/>
        </w:rPr>
      </w:pPr>
    </w:p>
    <w:p w:rsidR="00C0553F" w:rsidRDefault="00C0553F" w:rsidP="00C0553F">
      <w:pPr>
        <w:rPr>
          <w:rFonts w:ascii="Tahoma" w:eastAsia="Times New Roman" w:hAnsi="Tahoma" w:cs="Tahoma"/>
          <w:color w:val="000000"/>
          <w:sz w:val="20"/>
          <w:szCs w:val="20"/>
        </w:rPr>
      </w:pPr>
      <w:r>
        <w:rPr>
          <w:rFonts w:ascii="Tahoma" w:eastAsia="Times New Roman" w:hAnsi="Tahoma" w:cs="Tahoma"/>
          <w:color w:val="000000"/>
          <w:sz w:val="20"/>
          <w:szCs w:val="20"/>
        </w:rPr>
        <w:t xml:space="preserve">In attendance were Sarah </w:t>
      </w:r>
      <w:proofErr w:type="spellStart"/>
      <w:r>
        <w:rPr>
          <w:rFonts w:ascii="Tahoma" w:eastAsia="Times New Roman" w:hAnsi="Tahoma" w:cs="Tahoma"/>
          <w:color w:val="000000"/>
          <w:sz w:val="20"/>
          <w:szCs w:val="20"/>
        </w:rPr>
        <w:t>Noell</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Margarit</w:t>
      </w:r>
      <w:proofErr w:type="spellEnd"/>
      <w:r>
        <w:rPr>
          <w:rFonts w:ascii="Tahoma" w:eastAsia="Times New Roman" w:hAnsi="Tahoma" w:cs="Tahoma"/>
          <w:color w:val="000000"/>
          <w:sz w:val="20"/>
          <w:szCs w:val="20"/>
        </w:rPr>
        <w:t xml:space="preserve"> Morales, Cheryl Milano, Kelli Handy, and Jolene Randall</w:t>
      </w:r>
    </w:p>
    <w:p w:rsidR="00C0553F" w:rsidRDefault="00C0553F" w:rsidP="00C0553F">
      <w:pPr>
        <w:rPr>
          <w:rFonts w:ascii="Tahoma" w:eastAsia="Times New Roman" w:hAnsi="Tahoma" w:cs="Tahoma"/>
          <w:color w:val="000000"/>
          <w:sz w:val="20"/>
          <w:szCs w:val="20"/>
        </w:rPr>
      </w:pPr>
    </w:p>
    <w:p w:rsidR="00C0553F" w:rsidRDefault="00C0553F" w:rsidP="00C0553F">
      <w:pPr>
        <w:rPr>
          <w:rFonts w:ascii="Tahoma" w:eastAsia="Times New Roman" w:hAnsi="Tahoma" w:cs="Tahoma"/>
          <w:color w:val="000000"/>
          <w:sz w:val="20"/>
          <w:szCs w:val="20"/>
        </w:rPr>
      </w:pPr>
      <w:r>
        <w:rPr>
          <w:rFonts w:ascii="Tahoma" w:eastAsia="Times New Roman" w:hAnsi="Tahoma" w:cs="Tahoma"/>
          <w:color w:val="000000"/>
          <w:sz w:val="20"/>
          <w:szCs w:val="20"/>
        </w:rPr>
        <w:t xml:space="preserve">1.  Jolene brought up the topic of getting an </w:t>
      </w:r>
      <w:proofErr w:type="spellStart"/>
      <w:r>
        <w:rPr>
          <w:rFonts w:ascii="Tahoma" w:eastAsia="Times New Roman" w:hAnsi="Tahoma" w:cs="Tahoma"/>
          <w:color w:val="000000"/>
          <w:sz w:val="20"/>
          <w:szCs w:val="20"/>
        </w:rPr>
        <w:t>electic</w:t>
      </w:r>
      <w:proofErr w:type="spellEnd"/>
      <w:r>
        <w:rPr>
          <w:rFonts w:ascii="Tahoma" w:eastAsia="Times New Roman" w:hAnsi="Tahoma" w:cs="Tahoma"/>
          <w:color w:val="000000"/>
          <w:sz w:val="20"/>
          <w:szCs w:val="20"/>
        </w:rPr>
        <w:t xml:space="preserve"> marquee sign for Vista.  The school would be benefited by the addition of one more way to notify parents of important upcoming events.  This sign would be paid for from fundraising funds.  Valley Crest and Robert Frost paid around $12,000 for their new signs.</w:t>
      </w:r>
    </w:p>
    <w:p w:rsidR="00C0553F" w:rsidRDefault="00C0553F" w:rsidP="00C0553F">
      <w:pPr>
        <w:rPr>
          <w:rFonts w:ascii="Tahoma" w:eastAsia="Times New Roman" w:hAnsi="Tahoma" w:cs="Tahoma"/>
          <w:color w:val="000000"/>
          <w:sz w:val="20"/>
          <w:szCs w:val="20"/>
        </w:rPr>
      </w:pPr>
    </w:p>
    <w:p w:rsidR="00C0553F" w:rsidRDefault="00C0553F" w:rsidP="00C0553F">
      <w:pPr>
        <w:rPr>
          <w:rFonts w:ascii="Tahoma" w:eastAsia="Times New Roman" w:hAnsi="Tahoma" w:cs="Tahoma"/>
          <w:color w:val="000000"/>
          <w:sz w:val="20"/>
          <w:szCs w:val="20"/>
        </w:rPr>
      </w:pPr>
      <w:r>
        <w:rPr>
          <w:rFonts w:ascii="Tahoma" w:eastAsia="Times New Roman" w:hAnsi="Tahoma" w:cs="Tahoma"/>
          <w:color w:val="000000"/>
          <w:sz w:val="20"/>
          <w:szCs w:val="20"/>
        </w:rPr>
        <w:t xml:space="preserve">2.  Trust Lands will probably be needed to pay for </w:t>
      </w:r>
      <w:proofErr w:type="spellStart"/>
      <w:r>
        <w:rPr>
          <w:rFonts w:ascii="Tahoma" w:eastAsia="Times New Roman" w:hAnsi="Tahoma" w:cs="Tahoma"/>
          <w:color w:val="000000"/>
          <w:sz w:val="20"/>
          <w:szCs w:val="20"/>
        </w:rPr>
        <w:t>Paras</w:t>
      </w:r>
      <w:proofErr w:type="spellEnd"/>
      <w:r>
        <w:rPr>
          <w:rFonts w:ascii="Tahoma" w:eastAsia="Times New Roman" w:hAnsi="Tahoma" w:cs="Tahoma"/>
          <w:color w:val="000000"/>
          <w:sz w:val="20"/>
          <w:szCs w:val="20"/>
        </w:rPr>
        <w:t xml:space="preserve"> and Aides.</w:t>
      </w:r>
    </w:p>
    <w:p w:rsidR="00C0553F" w:rsidRDefault="00C0553F" w:rsidP="00C0553F">
      <w:pPr>
        <w:rPr>
          <w:rFonts w:ascii="Tahoma" w:eastAsia="Times New Roman" w:hAnsi="Tahoma" w:cs="Tahoma"/>
          <w:color w:val="000000"/>
          <w:sz w:val="20"/>
          <w:szCs w:val="20"/>
        </w:rPr>
      </w:pPr>
    </w:p>
    <w:p w:rsidR="00C0553F" w:rsidRDefault="00C0553F" w:rsidP="00C0553F">
      <w:pPr>
        <w:rPr>
          <w:rFonts w:ascii="Tahoma" w:eastAsia="Times New Roman" w:hAnsi="Tahoma" w:cs="Tahoma"/>
          <w:color w:val="000000"/>
          <w:sz w:val="20"/>
          <w:szCs w:val="20"/>
        </w:rPr>
      </w:pPr>
      <w:r>
        <w:rPr>
          <w:rFonts w:ascii="Tahoma" w:eastAsia="Times New Roman" w:hAnsi="Tahoma" w:cs="Tahoma"/>
          <w:color w:val="000000"/>
          <w:sz w:val="20"/>
          <w:szCs w:val="20"/>
        </w:rPr>
        <w:t>3.  SSAP will be looked at in the February meeting.</w:t>
      </w:r>
    </w:p>
    <w:p w:rsidR="00C0553F" w:rsidRDefault="00C0553F" w:rsidP="00C0553F">
      <w:pPr>
        <w:rPr>
          <w:rFonts w:ascii="Tahoma" w:eastAsia="Times New Roman" w:hAnsi="Tahoma" w:cs="Tahoma"/>
          <w:color w:val="000000"/>
          <w:sz w:val="20"/>
          <w:szCs w:val="20"/>
        </w:rPr>
      </w:pPr>
    </w:p>
    <w:p w:rsidR="00762B44" w:rsidRDefault="00762B44"/>
    <w:sectPr w:rsidR="0076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F"/>
    <w:rsid w:val="00762B44"/>
    <w:rsid w:val="00C0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Becky</dc:creator>
  <cp:keywords/>
  <dc:description/>
  <cp:lastModifiedBy>Schaap, Becky</cp:lastModifiedBy>
  <cp:revision>1</cp:revision>
  <dcterms:created xsi:type="dcterms:W3CDTF">2013-02-08T18:00:00Z</dcterms:created>
  <dcterms:modified xsi:type="dcterms:W3CDTF">2013-02-08T18:01:00Z</dcterms:modified>
</cp:coreProperties>
</file>